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7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5"/>
      </w:tblGrid>
      <w:tr w:rsidR="00071292" w:rsidTr="00071292">
        <w:tc>
          <w:tcPr>
            <w:tcW w:w="2375" w:type="dxa"/>
          </w:tcPr>
          <w:p w:rsidR="00071292" w:rsidRDefault="00071292" w:rsidP="00A650C0">
            <w:pPr>
              <w:rPr>
                <w:sz w:val="16"/>
                <w:szCs w:val="16"/>
              </w:rPr>
            </w:pPr>
          </w:p>
        </w:tc>
      </w:tr>
    </w:tbl>
    <w:p w:rsidR="00071292" w:rsidRDefault="00071292" w:rsidP="00071292">
      <w:pPr>
        <w:jc w:val="right"/>
        <w:rPr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260"/>
        <w:gridCol w:w="2375"/>
      </w:tblGrid>
      <w:tr w:rsidR="00A650C0" w:rsidTr="001A7BAE">
        <w:tc>
          <w:tcPr>
            <w:tcW w:w="3936" w:type="dxa"/>
          </w:tcPr>
          <w:p w:rsidR="00A650C0" w:rsidRPr="001A7BAE" w:rsidRDefault="001A7BAE" w:rsidP="001A7BA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 Т В Е </w:t>
            </w:r>
            <w:proofErr w:type="gramStart"/>
            <w:r>
              <w:rPr>
                <w:b/>
                <w:sz w:val="24"/>
                <w:szCs w:val="24"/>
              </w:rPr>
              <w:t>Р</w:t>
            </w:r>
            <w:proofErr w:type="gramEnd"/>
            <w:r>
              <w:rPr>
                <w:b/>
                <w:sz w:val="24"/>
                <w:szCs w:val="24"/>
              </w:rPr>
              <w:t xml:space="preserve"> Ж Д А Ю</w:t>
            </w:r>
          </w:p>
          <w:p w:rsidR="001A7BAE" w:rsidRPr="001A7BAE" w:rsidRDefault="001A7BAE" w:rsidP="001A7BA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1A7BAE">
              <w:rPr>
                <w:sz w:val="24"/>
                <w:szCs w:val="24"/>
              </w:rPr>
              <w:t>Главный инженер ОАО «ЯТЭК»</w:t>
            </w:r>
          </w:p>
          <w:p w:rsidR="001A7BAE" w:rsidRDefault="001A7BAE" w:rsidP="001A7BA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</w:t>
            </w:r>
            <w:r w:rsidRPr="001A7BAE">
              <w:rPr>
                <w:sz w:val="24"/>
                <w:szCs w:val="24"/>
              </w:rPr>
              <w:t>А.В. Ильиных</w:t>
            </w:r>
          </w:p>
          <w:p w:rsidR="001A7BAE" w:rsidRDefault="001A7BAE" w:rsidP="001A7BAE">
            <w:pPr>
              <w:spacing w:line="360" w:lineRule="auto"/>
              <w:jc w:val="center"/>
            </w:pPr>
            <w:r>
              <w:rPr>
                <w:sz w:val="24"/>
                <w:szCs w:val="24"/>
              </w:rPr>
              <w:t>«____»_____________2014 г.</w:t>
            </w:r>
          </w:p>
        </w:tc>
        <w:tc>
          <w:tcPr>
            <w:tcW w:w="3260" w:type="dxa"/>
          </w:tcPr>
          <w:p w:rsidR="00A650C0" w:rsidRDefault="00A650C0" w:rsidP="00071292">
            <w:pPr>
              <w:jc w:val="center"/>
            </w:pPr>
          </w:p>
        </w:tc>
        <w:tc>
          <w:tcPr>
            <w:tcW w:w="2375" w:type="dxa"/>
          </w:tcPr>
          <w:p w:rsidR="00A650C0" w:rsidRPr="00071292" w:rsidRDefault="00A650C0" w:rsidP="00A650C0">
            <w:pPr>
              <w:rPr>
                <w:sz w:val="16"/>
                <w:szCs w:val="16"/>
              </w:rPr>
            </w:pPr>
            <w:r w:rsidRPr="00071292">
              <w:rPr>
                <w:sz w:val="16"/>
                <w:szCs w:val="16"/>
              </w:rPr>
              <w:t>Приложение</w:t>
            </w:r>
          </w:p>
          <w:p w:rsidR="00A650C0" w:rsidRPr="00071292" w:rsidRDefault="00A650C0" w:rsidP="00A650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71292">
              <w:rPr>
                <w:sz w:val="16"/>
                <w:szCs w:val="16"/>
              </w:rPr>
              <w:t xml:space="preserve"> Договору №_________</w:t>
            </w:r>
          </w:p>
          <w:p w:rsidR="00A650C0" w:rsidRPr="00071292" w:rsidRDefault="00A650C0" w:rsidP="00A650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071292">
              <w:rPr>
                <w:sz w:val="16"/>
                <w:szCs w:val="16"/>
              </w:rPr>
              <w:t>т «___»___________201__ г.</w:t>
            </w:r>
          </w:p>
          <w:p w:rsidR="00A650C0" w:rsidRDefault="00A650C0" w:rsidP="00071292">
            <w:pPr>
              <w:jc w:val="center"/>
            </w:pPr>
          </w:p>
        </w:tc>
      </w:tr>
    </w:tbl>
    <w:p w:rsidR="00071292" w:rsidRDefault="00071292" w:rsidP="00071292">
      <w:pPr>
        <w:jc w:val="center"/>
      </w:pPr>
    </w:p>
    <w:p w:rsidR="001A7BAE" w:rsidRDefault="001A7BAE" w:rsidP="00071292">
      <w:pPr>
        <w:jc w:val="center"/>
      </w:pPr>
    </w:p>
    <w:p w:rsidR="00071292" w:rsidRDefault="00071292" w:rsidP="00071292">
      <w:pPr>
        <w:ind w:left="360"/>
        <w:jc w:val="center"/>
        <w:rPr>
          <w:b/>
          <w:sz w:val="24"/>
          <w:szCs w:val="24"/>
        </w:rPr>
      </w:pPr>
      <w:r w:rsidRPr="00D73306">
        <w:rPr>
          <w:b/>
          <w:sz w:val="24"/>
          <w:szCs w:val="24"/>
        </w:rPr>
        <w:t>Техническая программа</w:t>
      </w:r>
    </w:p>
    <w:p w:rsidR="00071292" w:rsidRDefault="00071292" w:rsidP="00071292">
      <w:pPr>
        <w:ind w:left="360"/>
        <w:jc w:val="center"/>
        <w:rPr>
          <w:b/>
          <w:sz w:val="24"/>
          <w:szCs w:val="24"/>
        </w:rPr>
      </w:pPr>
      <w:r w:rsidRPr="00D73306">
        <w:rPr>
          <w:b/>
          <w:sz w:val="24"/>
          <w:szCs w:val="24"/>
        </w:rPr>
        <w:t>на оказание услуг по лоту _</w:t>
      </w:r>
      <w:r>
        <w:rPr>
          <w:b/>
          <w:sz w:val="24"/>
          <w:szCs w:val="24"/>
        </w:rPr>
        <w:t>436</w:t>
      </w:r>
      <w:r w:rsidRPr="00D73306">
        <w:rPr>
          <w:b/>
          <w:sz w:val="24"/>
          <w:szCs w:val="24"/>
        </w:rPr>
        <w:t>_:</w:t>
      </w:r>
    </w:p>
    <w:p w:rsidR="00071292" w:rsidRDefault="00071292" w:rsidP="00071292">
      <w:pPr>
        <w:ind w:left="360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«</w:t>
      </w:r>
      <w:r w:rsidRPr="00D73306">
        <w:rPr>
          <w:b/>
          <w:bCs/>
          <w:iCs/>
          <w:sz w:val="24"/>
          <w:szCs w:val="24"/>
        </w:rPr>
        <w:t>Обеспечение противофонтанной  безопасности на скважинах</w:t>
      </w:r>
    </w:p>
    <w:p w:rsidR="00071292" w:rsidRPr="00D73306" w:rsidRDefault="00071292" w:rsidP="00071292">
      <w:pPr>
        <w:ind w:left="360"/>
        <w:jc w:val="center"/>
        <w:rPr>
          <w:b/>
          <w:sz w:val="24"/>
          <w:szCs w:val="24"/>
        </w:rPr>
      </w:pPr>
      <w:proofErr w:type="spellStart"/>
      <w:r w:rsidRPr="00D73306">
        <w:rPr>
          <w:b/>
          <w:bCs/>
          <w:iCs/>
          <w:sz w:val="24"/>
          <w:szCs w:val="24"/>
        </w:rPr>
        <w:t>Средневилюйского</w:t>
      </w:r>
      <w:proofErr w:type="spellEnd"/>
      <w:r w:rsidRPr="00D73306">
        <w:rPr>
          <w:b/>
          <w:bCs/>
          <w:iCs/>
          <w:sz w:val="24"/>
          <w:szCs w:val="24"/>
        </w:rPr>
        <w:t xml:space="preserve"> ГКМ,    </w:t>
      </w:r>
      <w:proofErr w:type="spellStart"/>
      <w:r w:rsidRPr="00D73306">
        <w:rPr>
          <w:b/>
          <w:bCs/>
          <w:iCs/>
          <w:sz w:val="24"/>
          <w:szCs w:val="24"/>
        </w:rPr>
        <w:t>Мастах</w:t>
      </w:r>
      <w:r w:rsidR="004A33BB">
        <w:rPr>
          <w:b/>
          <w:bCs/>
          <w:iCs/>
          <w:sz w:val="24"/>
          <w:szCs w:val="24"/>
        </w:rPr>
        <w:t>ского</w:t>
      </w:r>
      <w:proofErr w:type="spellEnd"/>
      <w:r w:rsidR="004A33BB">
        <w:rPr>
          <w:b/>
          <w:bCs/>
          <w:iCs/>
          <w:sz w:val="24"/>
          <w:szCs w:val="24"/>
        </w:rPr>
        <w:t xml:space="preserve">   ГКМ, </w:t>
      </w:r>
      <w:proofErr w:type="spellStart"/>
      <w:r w:rsidR="004A33BB">
        <w:rPr>
          <w:b/>
          <w:bCs/>
          <w:iCs/>
          <w:sz w:val="24"/>
          <w:szCs w:val="24"/>
        </w:rPr>
        <w:t>Толонского</w:t>
      </w:r>
      <w:proofErr w:type="spellEnd"/>
      <w:r w:rsidR="004A33BB">
        <w:rPr>
          <w:b/>
          <w:bCs/>
          <w:iCs/>
          <w:sz w:val="24"/>
          <w:szCs w:val="24"/>
        </w:rPr>
        <w:t xml:space="preserve"> ГКМ и </w:t>
      </w:r>
      <w:proofErr w:type="spellStart"/>
      <w:r w:rsidR="004A33BB">
        <w:rPr>
          <w:b/>
          <w:bCs/>
          <w:iCs/>
          <w:sz w:val="24"/>
          <w:szCs w:val="24"/>
        </w:rPr>
        <w:t>Ма</w:t>
      </w:r>
      <w:r w:rsidRPr="00D73306">
        <w:rPr>
          <w:b/>
          <w:bCs/>
          <w:iCs/>
          <w:sz w:val="24"/>
          <w:szCs w:val="24"/>
        </w:rPr>
        <w:t>ччобинского</w:t>
      </w:r>
      <w:proofErr w:type="spellEnd"/>
      <w:r w:rsidRPr="00D73306">
        <w:rPr>
          <w:b/>
          <w:bCs/>
          <w:iCs/>
          <w:sz w:val="24"/>
          <w:szCs w:val="24"/>
        </w:rPr>
        <w:t xml:space="preserve"> ГКМ</w:t>
      </w:r>
      <w:r>
        <w:rPr>
          <w:b/>
          <w:bCs/>
          <w:iCs/>
          <w:sz w:val="24"/>
          <w:szCs w:val="24"/>
        </w:rPr>
        <w:t>»</w:t>
      </w:r>
    </w:p>
    <w:p w:rsidR="00071292" w:rsidRPr="00D73306" w:rsidRDefault="00071292" w:rsidP="00071292">
      <w:pPr>
        <w:ind w:left="450"/>
        <w:rPr>
          <w:b/>
          <w:sz w:val="24"/>
          <w:szCs w:val="24"/>
        </w:rPr>
      </w:pPr>
    </w:p>
    <w:p w:rsidR="00071292" w:rsidRPr="00F9083C" w:rsidRDefault="00071292" w:rsidP="00071292">
      <w:pPr>
        <w:pStyle w:val="a4"/>
        <w:numPr>
          <w:ilvl w:val="1"/>
          <w:numId w:val="5"/>
        </w:numPr>
        <w:ind w:left="709" w:hanging="425"/>
        <w:jc w:val="both"/>
        <w:rPr>
          <w:b/>
          <w:sz w:val="24"/>
          <w:szCs w:val="24"/>
        </w:rPr>
      </w:pPr>
      <w:r w:rsidRPr="00F9083C">
        <w:rPr>
          <w:b/>
          <w:sz w:val="24"/>
          <w:szCs w:val="24"/>
        </w:rPr>
        <w:t>Общие требования.</w:t>
      </w:r>
    </w:p>
    <w:p w:rsidR="00071292" w:rsidRDefault="00071292" w:rsidP="00A650C0">
      <w:pPr>
        <w:pStyle w:val="a4"/>
        <w:numPr>
          <w:ilvl w:val="1"/>
          <w:numId w:val="6"/>
        </w:numPr>
        <w:ind w:left="1276" w:hanging="567"/>
        <w:jc w:val="both"/>
        <w:rPr>
          <w:sz w:val="24"/>
          <w:szCs w:val="24"/>
        </w:rPr>
      </w:pPr>
      <w:r w:rsidRPr="00071292">
        <w:rPr>
          <w:sz w:val="24"/>
          <w:szCs w:val="24"/>
        </w:rPr>
        <w:t>Место оказания Услуг:</w:t>
      </w:r>
    </w:p>
    <w:p w:rsidR="00071292" w:rsidRDefault="00071292" w:rsidP="00A650C0">
      <w:pPr>
        <w:pStyle w:val="a4"/>
        <w:ind w:left="1276"/>
        <w:jc w:val="both"/>
        <w:rPr>
          <w:sz w:val="24"/>
          <w:szCs w:val="24"/>
        </w:rPr>
      </w:pPr>
      <w:r w:rsidRPr="00071292">
        <w:rPr>
          <w:sz w:val="24"/>
          <w:szCs w:val="24"/>
        </w:rPr>
        <w:t>Рос</w:t>
      </w:r>
      <w:r>
        <w:rPr>
          <w:sz w:val="24"/>
          <w:szCs w:val="24"/>
        </w:rPr>
        <w:t>сия, Республика Саха (Якутия).</w:t>
      </w:r>
    </w:p>
    <w:p w:rsidR="00A650C0" w:rsidRDefault="00A650C0" w:rsidP="00A650C0">
      <w:pPr>
        <w:pStyle w:val="a4"/>
        <w:ind w:left="1276" w:hanging="567"/>
        <w:jc w:val="both"/>
        <w:rPr>
          <w:sz w:val="24"/>
          <w:szCs w:val="24"/>
        </w:rPr>
      </w:pPr>
    </w:p>
    <w:p w:rsidR="00071292" w:rsidRDefault="00071292" w:rsidP="00A650C0">
      <w:pPr>
        <w:pStyle w:val="a4"/>
        <w:numPr>
          <w:ilvl w:val="1"/>
          <w:numId w:val="6"/>
        </w:numPr>
        <w:ind w:left="1276" w:hanging="567"/>
        <w:jc w:val="both"/>
        <w:rPr>
          <w:sz w:val="24"/>
          <w:szCs w:val="24"/>
        </w:rPr>
      </w:pPr>
      <w:r>
        <w:rPr>
          <w:sz w:val="24"/>
          <w:szCs w:val="24"/>
        </w:rPr>
        <w:t>Срок оказания Услуг:</w:t>
      </w:r>
    </w:p>
    <w:p w:rsidR="00071292" w:rsidRPr="00A650C0" w:rsidRDefault="00071292" w:rsidP="00A650C0">
      <w:pPr>
        <w:tabs>
          <w:tab w:val="left" w:pos="1418"/>
        </w:tabs>
        <w:ind w:left="1276"/>
        <w:jc w:val="both"/>
        <w:rPr>
          <w:sz w:val="24"/>
          <w:szCs w:val="24"/>
        </w:rPr>
      </w:pPr>
      <w:r w:rsidRPr="00A650C0">
        <w:rPr>
          <w:sz w:val="24"/>
          <w:szCs w:val="24"/>
        </w:rPr>
        <w:t>01 января 2015 года – 31 декабря 2015 года.</w:t>
      </w:r>
    </w:p>
    <w:p w:rsidR="00A650C0" w:rsidRDefault="00A650C0" w:rsidP="00A650C0">
      <w:pPr>
        <w:pStyle w:val="a4"/>
        <w:ind w:left="1276" w:hanging="567"/>
        <w:jc w:val="both"/>
        <w:rPr>
          <w:sz w:val="24"/>
          <w:szCs w:val="24"/>
        </w:rPr>
      </w:pPr>
    </w:p>
    <w:p w:rsidR="00071292" w:rsidRDefault="00071292" w:rsidP="00A650C0">
      <w:pPr>
        <w:pStyle w:val="a4"/>
        <w:numPr>
          <w:ilvl w:val="1"/>
          <w:numId w:val="6"/>
        </w:numPr>
        <w:ind w:left="1276" w:hanging="567"/>
        <w:jc w:val="both"/>
        <w:rPr>
          <w:sz w:val="24"/>
          <w:szCs w:val="24"/>
        </w:rPr>
      </w:pPr>
      <w:r>
        <w:rPr>
          <w:sz w:val="24"/>
          <w:szCs w:val="24"/>
        </w:rPr>
        <w:t>Цель и задачи:</w:t>
      </w:r>
    </w:p>
    <w:p w:rsidR="00A650C0" w:rsidRPr="00A650C0" w:rsidRDefault="00071292" w:rsidP="00A650C0">
      <w:pPr>
        <w:ind w:left="1276"/>
        <w:jc w:val="both"/>
        <w:rPr>
          <w:sz w:val="24"/>
          <w:szCs w:val="24"/>
        </w:rPr>
      </w:pPr>
      <w:r w:rsidRPr="00A650C0">
        <w:rPr>
          <w:sz w:val="24"/>
          <w:szCs w:val="24"/>
        </w:rPr>
        <w:t xml:space="preserve">Предупреждение возникновения </w:t>
      </w:r>
      <w:proofErr w:type="spellStart"/>
      <w:r w:rsidRPr="00A650C0">
        <w:rPr>
          <w:sz w:val="24"/>
          <w:szCs w:val="24"/>
        </w:rPr>
        <w:t>газ</w:t>
      </w:r>
      <w:r w:rsidR="00A650C0">
        <w:rPr>
          <w:sz w:val="24"/>
          <w:szCs w:val="24"/>
        </w:rPr>
        <w:t>онефтеводопроявлений</w:t>
      </w:r>
      <w:proofErr w:type="spellEnd"/>
      <w:r w:rsidR="00A650C0">
        <w:rPr>
          <w:sz w:val="24"/>
          <w:szCs w:val="24"/>
        </w:rPr>
        <w:t xml:space="preserve"> и </w:t>
      </w:r>
      <w:proofErr w:type="gramStart"/>
      <w:r w:rsidR="00A650C0">
        <w:rPr>
          <w:sz w:val="24"/>
          <w:szCs w:val="24"/>
        </w:rPr>
        <w:t>открытых</w:t>
      </w:r>
      <w:proofErr w:type="gramEnd"/>
    </w:p>
    <w:p w:rsidR="00071292" w:rsidRDefault="00071292" w:rsidP="00A650C0">
      <w:pPr>
        <w:pStyle w:val="a4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фонтанов.</w:t>
      </w:r>
    </w:p>
    <w:p w:rsidR="00A650C0" w:rsidRDefault="00A650C0" w:rsidP="00071292">
      <w:pPr>
        <w:pStyle w:val="a4"/>
        <w:ind w:left="1069"/>
        <w:jc w:val="both"/>
        <w:rPr>
          <w:sz w:val="24"/>
          <w:szCs w:val="24"/>
        </w:rPr>
      </w:pPr>
    </w:p>
    <w:p w:rsidR="00071292" w:rsidRDefault="00071292" w:rsidP="00A650C0">
      <w:pPr>
        <w:pStyle w:val="a4"/>
        <w:numPr>
          <w:ilvl w:val="1"/>
          <w:numId w:val="6"/>
        </w:numPr>
        <w:ind w:left="1276" w:hanging="567"/>
        <w:jc w:val="both"/>
        <w:rPr>
          <w:sz w:val="24"/>
          <w:szCs w:val="24"/>
        </w:rPr>
      </w:pPr>
      <w:r>
        <w:rPr>
          <w:sz w:val="24"/>
          <w:szCs w:val="24"/>
        </w:rPr>
        <w:t>Объёмы оказываемых Услуг:</w:t>
      </w:r>
    </w:p>
    <w:tbl>
      <w:tblPr>
        <w:tblStyle w:val="a3"/>
        <w:tblW w:w="0" w:type="auto"/>
        <w:tblInd w:w="1069" w:type="dxa"/>
        <w:tblLook w:val="04A0" w:firstRow="1" w:lastRow="0" w:firstColumn="1" w:lastColumn="0" w:noHBand="0" w:noVBand="1"/>
      </w:tblPr>
      <w:tblGrid>
        <w:gridCol w:w="3292"/>
        <w:gridCol w:w="5210"/>
      </w:tblGrid>
      <w:tr w:rsidR="00071292" w:rsidTr="005A208C">
        <w:tc>
          <w:tcPr>
            <w:tcW w:w="3292" w:type="dxa"/>
          </w:tcPr>
          <w:p w:rsidR="00071292" w:rsidRDefault="00071292" w:rsidP="005A208C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скважин</w:t>
            </w:r>
          </w:p>
        </w:tc>
        <w:tc>
          <w:tcPr>
            <w:tcW w:w="5210" w:type="dxa"/>
          </w:tcPr>
          <w:p w:rsidR="00071292" w:rsidRDefault="005A208C" w:rsidP="005A208C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скважин</w:t>
            </w:r>
          </w:p>
        </w:tc>
      </w:tr>
      <w:tr w:rsidR="00071292" w:rsidTr="005A208C">
        <w:tc>
          <w:tcPr>
            <w:tcW w:w="3292" w:type="dxa"/>
          </w:tcPr>
          <w:p w:rsidR="00071292" w:rsidRDefault="00071292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Мастахского</w:t>
            </w:r>
            <w:proofErr w:type="spellEnd"/>
            <w:r>
              <w:rPr>
                <w:sz w:val="24"/>
                <w:szCs w:val="24"/>
              </w:rPr>
              <w:t xml:space="preserve"> ГКМ</w:t>
            </w:r>
          </w:p>
        </w:tc>
        <w:tc>
          <w:tcPr>
            <w:tcW w:w="5210" w:type="dxa"/>
          </w:tcPr>
          <w:p w:rsidR="00071292" w:rsidRDefault="005A208C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11, 24, 30, 55, 62, 65, 66, 68, 71, 77, 98, 103, 104, 105, 106, 109, 110, 111.</w:t>
            </w:r>
          </w:p>
        </w:tc>
      </w:tr>
      <w:tr w:rsidR="00071292" w:rsidTr="005A208C">
        <w:tc>
          <w:tcPr>
            <w:tcW w:w="3292" w:type="dxa"/>
          </w:tcPr>
          <w:p w:rsidR="00071292" w:rsidRDefault="00071292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Средневилюйского</w:t>
            </w:r>
            <w:proofErr w:type="spellEnd"/>
            <w:r>
              <w:rPr>
                <w:sz w:val="24"/>
                <w:szCs w:val="24"/>
              </w:rPr>
              <w:t xml:space="preserve"> ГКМ</w:t>
            </w:r>
          </w:p>
        </w:tc>
        <w:tc>
          <w:tcPr>
            <w:tcW w:w="5210" w:type="dxa"/>
          </w:tcPr>
          <w:p w:rsidR="00071292" w:rsidRDefault="005A208C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5, </w:t>
            </w:r>
            <w:r w:rsidR="003E1257">
              <w:rPr>
                <w:sz w:val="24"/>
                <w:szCs w:val="24"/>
              </w:rPr>
              <w:t xml:space="preserve">12, </w:t>
            </w:r>
            <w:r>
              <w:rPr>
                <w:sz w:val="24"/>
                <w:szCs w:val="24"/>
              </w:rPr>
              <w:t>15,</w:t>
            </w:r>
            <w:r w:rsidR="003E1257">
              <w:rPr>
                <w:sz w:val="24"/>
                <w:szCs w:val="24"/>
              </w:rPr>
              <w:t xml:space="preserve"> 16, 19, 20,</w:t>
            </w:r>
            <w:r>
              <w:rPr>
                <w:sz w:val="24"/>
                <w:szCs w:val="24"/>
              </w:rPr>
              <w:t xml:space="preserve"> 21,</w:t>
            </w:r>
            <w:r w:rsidR="003E1257">
              <w:rPr>
                <w:sz w:val="24"/>
                <w:szCs w:val="24"/>
              </w:rPr>
              <w:t xml:space="preserve"> 22,</w:t>
            </w:r>
            <w:r>
              <w:rPr>
                <w:sz w:val="24"/>
                <w:szCs w:val="24"/>
              </w:rPr>
              <w:t xml:space="preserve"> 26, 28, 29, 30, 31, 32, 33, 34, 35, 36, 38, 39, 40, 41, 43, 45, 46, 47, 48, 49, 50, 51, 53, 54, 55, 58, 60, 61, 63, 65, 66, 67, 68, 81, </w:t>
            </w:r>
            <w:r w:rsidR="003E1257">
              <w:rPr>
                <w:sz w:val="24"/>
                <w:szCs w:val="24"/>
              </w:rPr>
              <w:t xml:space="preserve">82, </w:t>
            </w:r>
            <w:r>
              <w:rPr>
                <w:sz w:val="24"/>
                <w:szCs w:val="24"/>
              </w:rPr>
              <w:t>83, 84,</w:t>
            </w:r>
            <w:r w:rsidR="003E1257">
              <w:rPr>
                <w:sz w:val="24"/>
                <w:szCs w:val="24"/>
              </w:rPr>
              <w:t xml:space="preserve"> 85,</w:t>
            </w:r>
            <w:r>
              <w:rPr>
                <w:sz w:val="24"/>
                <w:szCs w:val="24"/>
              </w:rPr>
              <w:t xml:space="preserve"> 86, 87, 88, 90, 93, 95, 96, 97.</w:t>
            </w:r>
            <w:proofErr w:type="gramEnd"/>
          </w:p>
        </w:tc>
      </w:tr>
      <w:tr w:rsidR="00071292" w:rsidTr="005A208C">
        <w:tc>
          <w:tcPr>
            <w:tcW w:w="3292" w:type="dxa"/>
          </w:tcPr>
          <w:p w:rsidR="00071292" w:rsidRDefault="004A33BB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Мач</w:t>
            </w:r>
            <w:r w:rsidR="00071292">
              <w:rPr>
                <w:sz w:val="24"/>
                <w:szCs w:val="24"/>
              </w:rPr>
              <w:t>чобинского</w:t>
            </w:r>
            <w:proofErr w:type="spellEnd"/>
            <w:r w:rsidR="00071292">
              <w:rPr>
                <w:sz w:val="24"/>
                <w:szCs w:val="24"/>
              </w:rPr>
              <w:t xml:space="preserve"> ГКМ</w:t>
            </w:r>
          </w:p>
        </w:tc>
        <w:tc>
          <w:tcPr>
            <w:tcW w:w="5210" w:type="dxa"/>
          </w:tcPr>
          <w:p w:rsidR="00071292" w:rsidRDefault="00D63DA7" w:rsidP="00D63DA7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12406, </w:t>
            </w:r>
            <w:r w:rsidR="005A208C">
              <w:rPr>
                <w:sz w:val="24"/>
                <w:szCs w:val="24"/>
              </w:rPr>
              <w:t>20412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071292" w:rsidTr="005A208C">
        <w:tc>
          <w:tcPr>
            <w:tcW w:w="3292" w:type="dxa"/>
          </w:tcPr>
          <w:p w:rsidR="00071292" w:rsidRDefault="00071292" w:rsidP="004A33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Толонского</w:t>
            </w:r>
            <w:proofErr w:type="spellEnd"/>
            <w:r>
              <w:rPr>
                <w:sz w:val="24"/>
                <w:szCs w:val="24"/>
              </w:rPr>
              <w:t xml:space="preserve"> ГКМ</w:t>
            </w:r>
          </w:p>
        </w:tc>
        <w:tc>
          <w:tcPr>
            <w:tcW w:w="5210" w:type="dxa"/>
          </w:tcPr>
          <w:p w:rsidR="00071292" w:rsidRDefault="005A208C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9, </w:t>
            </w:r>
            <w:r w:rsidR="00D63DA7">
              <w:rPr>
                <w:sz w:val="24"/>
                <w:szCs w:val="24"/>
              </w:rPr>
              <w:t xml:space="preserve">10, </w:t>
            </w:r>
            <w:r>
              <w:rPr>
                <w:sz w:val="24"/>
                <w:szCs w:val="24"/>
              </w:rPr>
              <w:t>15, 17, 19.</w:t>
            </w:r>
          </w:p>
        </w:tc>
      </w:tr>
      <w:tr w:rsidR="00071292" w:rsidTr="005A208C">
        <w:tc>
          <w:tcPr>
            <w:tcW w:w="3292" w:type="dxa"/>
          </w:tcPr>
          <w:p w:rsidR="00071292" w:rsidRDefault="00071292" w:rsidP="004A33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Толо</w:t>
            </w:r>
            <w:bookmarkStart w:id="0" w:name="_GoBack"/>
            <w:bookmarkEnd w:id="0"/>
            <w:r>
              <w:rPr>
                <w:sz w:val="24"/>
                <w:szCs w:val="24"/>
              </w:rPr>
              <w:t>нского</w:t>
            </w:r>
            <w:proofErr w:type="spellEnd"/>
            <w:r>
              <w:rPr>
                <w:sz w:val="24"/>
                <w:szCs w:val="24"/>
              </w:rPr>
              <w:t xml:space="preserve"> ГКМ</w:t>
            </w:r>
            <w:r w:rsidR="005A208C">
              <w:rPr>
                <w:sz w:val="24"/>
                <w:szCs w:val="24"/>
              </w:rPr>
              <w:t xml:space="preserve"> (бурение)</w:t>
            </w:r>
          </w:p>
        </w:tc>
        <w:tc>
          <w:tcPr>
            <w:tcW w:w="5210" w:type="dxa"/>
          </w:tcPr>
          <w:p w:rsidR="00071292" w:rsidRDefault="005A208C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E1257">
              <w:rPr>
                <w:sz w:val="24"/>
                <w:szCs w:val="24"/>
              </w:rPr>
              <w:t>.</w:t>
            </w:r>
          </w:p>
        </w:tc>
      </w:tr>
    </w:tbl>
    <w:p w:rsidR="00071292" w:rsidRDefault="00071292" w:rsidP="005A208C">
      <w:pPr>
        <w:pStyle w:val="a4"/>
        <w:ind w:left="360"/>
        <w:jc w:val="both"/>
        <w:rPr>
          <w:sz w:val="24"/>
          <w:szCs w:val="24"/>
        </w:rPr>
      </w:pPr>
    </w:p>
    <w:p w:rsidR="005A208C" w:rsidRDefault="005A208C" w:rsidP="00A650C0">
      <w:pPr>
        <w:pStyle w:val="a4"/>
        <w:numPr>
          <w:ilvl w:val="1"/>
          <w:numId w:val="6"/>
        </w:numPr>
        <w:ind w:left="1276" w:hanging="567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обеспечению противофонтанной безопасности:</w:t>
      </w:r>
    </w:p>
    <w:p w:rsidR="005A208C" w:rsidRDefault="005A208C" w:rsidP="00A650C0">
      <w:pPr>
        <w:pStyle w:val="a4"/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Недопущение нарушений Правил в нефтяной и газовой промышленности, соблюдение мер по охране недр и окружающей среды.</w:t>
      </w:r>
    </w:p>
    <w:p w:rsidR="00A650C0" w:rsidRDefault="00A650C0" w:rsidP="005A208C">
      <w:pPr>
        <w:pStyle w:val="a4"/>
        <w:ind w:left="1069"/>
        <w:jc w:val="both"/>
        <w:rPr>
          <w:sz w:val="24"/>
          <w:szCs w:val="24"/>
        </w:rPr>
      </w:pPr>
    </w:p>
    <w:p w:rsidR="005A208C" w:rsidRPr="00F9083C" w:rsidRDefault="00F9083C" w:rsidP="00A650C0">
      <w:pPr>
        <w:pStyle w:val="a4"/>
        <w:numPr>
          <w:ilvl w:val="0"/>
          <w:numId w:val="6"/>
        </w:numPr>
        <w:ind w:left="709" w:hanging="425"/>
        <w:jc w:val="both"/>
        <w:rPr>
          <w:b/>
          <w:sz w:val="24"/>
          <w:szCs w:val="24"/>
        </w:rPr>
      </w:pPr>
      <w:r w:rsidRPr="00F9083C">
        <w:rPr>
          <w:b/>
          <w:sz w:val="24"/>
          <w:szCs w:val="24"/>
        </w:rPr>
        <w:t>Требования к оказанию Услуг:</w:t>
      </w:r>
    </w:p>
    <w:p w:rsidR="00F9083C" w:rsidRDefault="00F9083C" w:rsidP="00A650C0">
      <w:pPr>
        <w:pStyle w:val="a4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Оказать Услуги </w:t>
      </w:r>
      <w:proofErr w:type="gramStart"/>
      <w:r>
        <w:rPr>
          <w:sz w:val="24"/>
          <w:szCs w:val="24"/>
        </w:rPr>
        <w:t>согласно</w:t>
      </w:r>
      <w:proofErr w:type="gramEnd"/>
      <w:r>
        <w:rPr>
          <w:sz w:val="24"/>
          <w:szCs w:val="24"/>
        </w:rPr>
        <w:t xml:space="preserve"> данной технической программы.</w:t>
      </w:r>
    </w:p>
    <w:p w:rsidR="001A7BAE" w:rsidRDefault="001A7BAE" w:rsidP="00A650C0">
      <w:pPr>
        <w:pStyle w:val="a4"/>
        <w:ind w:left="709"/>
        <w:jc w:val="both"/>
        <w:rPr>
          <w:sz w:val="24"/>
          <w:szCs w:val="24"/>
        </w:rPr>
      </w:pPr>
    </w:p>
    <w:p w:rsidR="001A7BAE" w:rsidRPr="001A7BAE" w:rsidRDefault="001A7BAE" w:rsidP="001A7BAE">
      <w:pPr>
        <w:pStyle w:val="a4"/>
        <w:ind w:left="709"/>
        <w:jc w:val="center"/>
        <w:rPr>
          <w:b/>
          <w:sz w:val="24"/>
          <w:szCs w:val="24"/>
          <w:u w:val="single"/>
        </w:rPr>
      </w:pPr>
      <w:r w:rsidRPr="001A7BAE">
        <w:rPr>
          <w:b/>
          <w:sz w:val="24"/>
          <w:szCs w:val="24"/>
          <w:u w:val="single"/>
        </w:rPr>
        <w:t>СОГЛАСОВАНО:</w:t>
      </w:r>
    </w:p>
    <w:p w:rsidR="001A7BAE" w:rsidRDefault="001A7BAE" w:rsidP="001A7BAE">
      <w:pPr>
        <w:pStyle w:val="a4"/>
        <w:ind w:left="709"/>
        <w:jc w:val="center"/>
        <w:rPr>
          <w:sz w:val="24"/>
          <w:szCs w:val="24"/>
        </w:rPr>
      </w:pP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2552"/>
        <w:gridCol w:w="2375"/>
      </w:tblGrid>
      <w:tr w:rsidR="001A7BAE" w:rsidTr="001A7BAE">
        <w:tc>
          <w:tcPr>
            <w:tcW w:w="4252" w:type="dxa"/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Начальник отдела ПБ и ОТ ОАО «ЯТЭК»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1A7BAE" w:rsidRDefault="001A7BAE" w:rsidP="001A7BAE">
            <w:pPr>
              <w:pStyle w:val="a4"/>
              <w:ind w:left="34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Р.Э. Туги</w:t>
            </w:r>
          </w:p>
        </w:tc>
      </w:tr>
      <w:tr w:rsidR="001A7BAE" w:rsidTr="001A7BAE">
        <w:tc>
          <w:tcPr>
            <w:tcW w:w="4252" w:type="dxa"/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1A7BAE" w:rsidRDefault="001A7BAE" w:rsidP="001A7BAE">
            <w:pPr>
              <w:pStyle w:val="a4"/>
              <w:ind w:left="34"/>
              <w:rPr>
                <w:sz w:val="24"/>
                <w:szCs w:val="24"/>
              </w:rPr>
            </w:pPr>
          </w:p>
        </w:tc>
      </w:tr>
      <w:tr w:rsidR="001A7BAE" w:rsidTr="001A7BAE">
        <w:tc>
          <w:tcPr>
            <w:tcW w:w="4252" w:type="dxa"/>
          </w:tcPr>
          <w:p w:rsidR="00B8257A" w:rsidRDefault="00B8257A" w:rsidP="002A79EA">
            <w:pPr>
              <w:pStyle w:val="a4"/>
              <w:ind w:left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Начальник геологической службы</w:t>
            </w:r>
          </w:p>
          <w:p w:rsidR="001A7BAE" w:rsidRDefault="001A7BAE" w:rsidP="002A79EA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ОАО «ЯТЭК»                    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A7BAE" w:rsidRDefault="001A7BAE" w:rsidP="002A79EA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1A7BAE" w:rsidRDefault="00B8257A" w:rsidP="002A79EA">
            <w:pPr>
              <w:pStyle w:val="a4"/>
              <w:ind w:left="34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Г.Р. Галиев</w:t>
            </w:r>
          </w:p>
        </w:tc>
      </w:tr>
      <w:tr w:rsidR="001A7BAE" w:rsidTr="001A7BAE">
        <w:tc>
          <w:tcPr>
            <w:tcW w:w="4252" w:type="dxa"/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1A7BAE" w:rsidRDefault="001A7BAE" w:rsidP="001A7BAE">
            <w:pPr>
              <w:pStyle w:val="a4"/>
              <w:ind w:left="34"/>
              <w:rPr>
                <w:sz w:val="24"/>
                <w:szCs w:val="24"/>
              </w:rPr>
            </w:pPr>
          </w:p>
        </w:tc>
      </w:tr>
      <w:tr w:rsidR="001A7BAE" w:rsidTr="001A7BAE">
        <w:tc>
          <w:tcPr>
            <w:tcW w:w="4252" w:type="dxa"/>
          </w:tcPr>
          <w:p w:rsidR="00B8257A" w:rsidRDefault="001A7BAE" w:rsidP="00071292">
            <w:pPr>
              <w:pStyle w:val="a4"/>
              <w:ind w:left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Исполнитель: Гл. специалист отдела</w:t>
            </w:r>
          </w:p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 xml:space="preserve">ПБ и ОТ ОАО «ЯТЭК» 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A7BAE" w:rsidRDefault="001A7BAE" w:rsidP="00071292">
            <w:pPr>
              <w:pStyle w:val="a4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75" w:type="dxa"/>
            <w:vAlign w:val="center"/>
          </w:tcPr>
          <w:p w:rsidR="001A7BAE" w:rsidRDefault="001A7BAE" w:rsidP="001A7BAE">
            <w:pPr>
              <w:pStyle w:val="a4"/>
              <w:ind w:left="34"/>
              <w:rPr>
                <w:sz w:val="24"/>
                <w:szCs w:val="24"/>
              </w:rPr>
            </w:pPr>
            <w:r>
              <w:rPr>
                <w:b/>
                <w:sz w:val="21"/>
                <w:szCs w:val="21"/>
              </w:rPr>
              <w:t>А.А. Николаев</w:t>
            </w:r>
          </w:p>
        </w:tc>
      </w:tr>
    </w:tbl>
    <w:p w:rsidR="00071292" w:rsidRDefault="00071292" w:rsidP="00CC243C"/>
    <w:sectPr w:rsidR="00071292" w:rsidSect="001A7BA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436F7"/>
    <w:multiLevelType w:val="multilevel"/>
    <w:tmpl w:val="B7327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1B33561"/>
    <w:multiLevelType w:val="multilevel"/>
    <w:tmpl w:val="9288F0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OP111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475603C8"/>
    <w:multiLevelType w:val="hybridMultilevel"/>
    <w:tmpl w:val="A0A0C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18AB"/>
    <w:multiLevelType w:val="hybridMultilevel"/>
    <w:tmpl w:val="FEF46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6082B"/>
    <w:multiLevelType w:val="hybridMultilevel"/>
    <w:tmpl w:val="20C20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B11C9"/>
    <w:multiLevelType w:val="hybridMultilevel"/>
    <w:tmpl w:val="1D7A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D3"/>
    <w:rsid w:val="00071292"/>
    <w:rsid w:val="001A7BAE"/>
    <w:rsid w:val="003E1257"/>
    <w:rsid w:val="00473E65"/>
    <w:rsid w:val="004A33BB"/>
    <w:rsid w:val="004D4FD3"/>
    <w:rsid w:val="005A208C"/>
    <w:rsid w:val="008B3C87"/>
    <w:rsid w:val="00A650C0"/>
    <w:rsid w:val="00B8257A"/>
    <w:rsid w:val="00CC243C"/>
    <w:rsid w:val="00D50383"/>
    <w:rsid w:val="00D63DA7"/>
    <w:rsid w:val="00EE4FC3"/>
    <w:rsid w:val="00F9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P111">
    <w:name w:val="OP.1.1.1"/>
    <w:basedOn w:val="a"/>
    <w:autoRedefine/>
    <w:uiPriority w:val="99"/>
    <w:rsid w:val="00071292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  <w:style w:type="table" w:styleId="a3">
    <w:name w:val="Table Grid"/>
    <w:basedOn w:val="a1"/>
    <w:uiPriority w:val="59"/>
    <w:rsid w:val="00071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12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29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P111">
    <w:name w:val="OP.1.1.1"/>
    <w:basedOn w:val="a"/>
    <w:autoRedefine/>
    <w:uiPriority w:val="99"/>
    <w:rsid w:val="00071292"/>
    <w:pPr>
      <w:numPr>
        <w:ilvl w:val="2"/>
        <w:numId w:val="1"/>
      </w:numPr>
      <w:tabs>
        <w:tab w:val="left" w:pos="0"/>
      </w:tabs>
      <w:jc w:val="both"/>
      <w:outlineLvl w:val="2"/>
    </w:pPr>
    <w:rPr>
      <w:rFonts w:eastAsia="Batang"/>
      <w:b/>
      <w:bCs/>
      <w:sz w:val="20"/>
      <w:szCs w:val="20"/>
    </w:rPr>
  </w:style>
  <w:style w:type="table" w:styleId="a3">
    <w:name w:val="Table Grid"/>
    <w:basedOn w:val="a1"/>
    <w:uiPriority w:val="59"/>
    <w:rsid w:val="00071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1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Алексей Алексеевич</dc:creator>
  <cp:keywords/>
  <dc:description/>
  <cp:lastModifiedBy>Евсеева Алена Семеновна</cp:lastModifiedBy>
  <cp:revision>7</cp:revision>
  <dcterms:created xsi:type="dcterms:W3CDTF">2014-11-19T02:48:00Z</dcterms:created>
  <dcterms:modified xsi:type="dcterms:W3CDTF">2014-12-01T01:48:00Z</dcterms:modified>
</cp:coreProperties>
</file>